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C48E3" w14:textId="12EBFC65" w:rsidR="0010099A" w:rsidRPr="00BA01CF" w:rsidRDefault="00E94F12" w:rsidP="00BA01CF">
      <w:pPr>
        <w:tabs>
          <w:tab w:val="left" w:pos="284"/>
        </w:tabs>
        <w:spacing w:after="0"/>
        <w:jc w:val="both"/>
        <w:rPr>
          <w:rFonts w:cstheme="minorHAnsi"/>
        </w:rPr>
      </w:pPr>
      <w:r w:rsidRPr="00314B7D">
        <w:rPr>
          <w:rFonts w:cstheme="minorHAnsi"/>
          <w:noProof/>
        </w:rPr>
        <w:drawing>
          <wp:inline distT="0" distB="0" distL="0" distR="0" wp14:anchorId="13DF6FCF" wp14:editId="454EDF53">
            <wp:extent cx="2028825" cy="629285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415" cy="631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D3981" w14:textId="77777777" w:rsidR="000815AC" w:rsidRPr="00DF63D8" w:rsidRDefault="000815AC" w:rsidP="000815AC">
      <w:pPr>
        <w:tabs>
          <w:tab w:val="left" w:pos="284"/>
        </w:tabs>
        <w:jc w:val="center"/>
        <w:rPr>
          <w:rFonts w:ascii="Calibri" w:hAnsi="Calibri" w:cs="Calibri"/>
          <w:b/>
          <w:bCs/>
        </w:rPr>
      </w:pPr>
      <w:r w:rsidRPr="00DF63D8">
        <w:rPr>
          <w:rFonts w:ascii="Calibri" w:hAnsi="Calibri" w:cs="Calibri"/>
          <w:b/>
          <w:bCs/>
        </w:rPr>
        <w:t>ZAPYTANIE O WYCENĘ DO SZACOWANIA WARTOŚCI ZAMÓWIENIA</w:t>
      </w:r>
    </w:p>
    <w:p w14:paraId="49600B7D" w14:textId="6B47BBCB" w:rsidR="007F6531" w:rsidRDefault="009A2ACF" w:rsidP="0038560B">
      <w:pPr>
        <w:spacing w:line="240" w:lineRule="auto"/>
        <w:rPr>
          <w:rFonts w:cstheme="minorHAnsi"/>
          <w:bCs/>
          <w:iCs/>
        </w:rPr>
      </w:pPr>
      <w:r w:rsidRPr="00314B7D">
        <w:rPr>
          <w:rFonts w:cstheme="minorHAnsi"/>
        </w:rPr>
        <w:t>W związku z planowanym zamówieniem związanym z realizacją prac naukowych w ramach projektu:</w:t>
      </w:r>
      <w:r w:rsidR="000815AC">
        <w:rPr>
          <w:rFonts w:cstheme="minorHAnsi"/>
        </w:rPr>
        <w:t xml:space="preserve"> „Wielokierunkowa analiza </w:t>
      </w:r>
      <w:proofErr w:type="spellStart"/>
      <w:r w:rsidR="000815AC">
        <w:rPr>
          <w:rFonts w:cstheme="minorHAnsi"/>
        </w:rPr>
        <w:t>mikrobiomu</w:t>
      </w:r>
      <w:proofErr w:type="spellEnd"/>
      <w:r w:rsidR="000815AC">
        <w:rPr>
          <w:rFonts w:cstheme="minorHAnsi"/>
        </w:rPr>
        <w:t xml:space="preserve"> jelitowego, w tym </w:t>
      </w:r>
      <w:proofErr w:type="spellStart"/>
      <w:r w:rsidR="000815AC">
        <w:rPr>
          <w:rFonts w:cstheme="minorHAnsi"/>
        </w:rPr>
        <w:t>wiriomu</w:t>
      </w:r>
      <w:proofErr w:type="spellEnd"/>
      <w:r w:rsidR="000815AC">
        <w:rPr>
          <w:rFonts w:cstheme="minorHAnsi"/>
        </w:rPr>
        <w:t xml:space="preserve">, </w:t>
      </w:r>
      <w:proofErr w:type="spellStart"/>
      <w:r w:rsidR="000815AC">
        <w:rPr>
          <w:rFonts w:cstheme="minorHAnsi"/>
        </w:rPr>
        <w:t>archeomu</w:t>
      </w:r>
      <w:proofErr w:type="spellEnd"/>
      <w:r w:rsidR="000815AC">
        <w:rPr>
          <w:rFonts w:cstheme="minorHAnsi"/>
        </w:rPr>
        <w:t xml:space="preserve">, </w:t>
      </w:r>
      <w:proofErr w:type="spellStart"/>
      <w:r w:rsidR="000815AC">
        <w:rPr>
          <w:rFonts w:cstheme="minorHAnsi"/>
        </w:rPr>
        <w:t>bakterobiomu</w:t>
      </w:r>
      <w:proofErr w:type="spellEnd"/>
      <w:r w:rsidR="000815AC">
        <w:rPr>
          <w:rFonts w:cstheme="minorHAnsi"/>
        </w:rPr>
        <w:t xml:space="preserve"> i </w:t>
      </w:r>
      <w:proofErr w:type="spellStart"/>
      <w:r w:rsidR="000815AC">
        <w:rPr>
          <w:rFonts w:cstheme="minorHAnsi"/>
        </w:rPr>
        <w:t>mykobiomu</w:t>
      </w:r>
      <w:proofErr w:type="spellEnd"/>
      <w:r w:rsidR="000815AC">
        <w:rPr>
          <w:rFonts w:cstheme="minorHAnsi"/>
        </w:rPr>
        <w:t xml:space="preserve">, oraz profilu genetycznego i immunologicznego u pacjentów z nieswoistymi zapaleniami jelit – związek z patogenezą i odpowiedzią na leczenie biologiczne” </w:t>
      </w:r>
      <w:r w:rsidRPr="00314B7D">
        <w:rPr>
          <w:rFonts w:cstheme="minorHAnsi"/>
        </w:rPr>
        <w:t>Uniwersytet Jagielloński – Collegium Medicum zaprasza do złożenia oferty cenowej na dostawę</w:t>
      </w:r>
      <w:r w:rsidR="007F6531" w:rsidRPr="00314B7D">
        <w:rPr>
          <w:rFonts w:cstheme="minorHAnsi"/>
        </w:rPr>
        <w:t xml:space="preserve"> </w:t>
      </w:r>
      <w:proofErr w:type="spellStart"/>
      <w:r w:rsidR="000815AC">
        <w:rPr>
          <w:rFonts w:cstheme="minorHAnsi"/>
          <w:b/>
          <w:bCs/>
        </w:rPr>
        <w:t>sekwenatora</w:t>
      </w:r>
      <w:proofErr w:type="spellEnd"/>
      <w:r w:rsidR="000815AC">
        <w:rPr>
          <w:rFonts w:cstheme="minorHAnsi"/>
          <w:b/>
          <w:bCs/>
        </w:rPr>
        <w:t>.</w:t>
      </w:r>
      <w:r w:rsidR="007F6531" w:rsidRPr="00314B7D">
        <w:rPr>
          <w:rFonts w:cstheme="minorHAnsi"/>
        </w:rPr>
        <w:t xml:space="preserve"> </w:t>
      </w:r>
      <w:r w:rsidR="007F6531" w:rsidRPr="00314B7D">
        <w:rPr>
          <w:rFonts w:cstheme="minorHAnsi"/>
          <w:bCs/>
          <w:iCs/>
        </w:rPr>
        <w:t>Zaoferowane urządzeni</w:t>
      </w:r>
      <w:r w:rsidR="005978CA">
        <w:rPr>
          <w:rFonts w:cstheme="minorHAnsi"/>
          <w:bCs/>
          <w:iCs/>
        </w:rPr>
        <w:t>e</w:t>
      </w:r>
      <w:r w:rsidR="007F6531" w:rsidRPr="00314B7D">
        <w:rPr>
          <w:rFonts w:cstheme="minorHAnsi"/>
          <w:bCs/>
          <w:iCs/>
        </w:rPr>
        <w:t xml:space="preserve"> powinn</w:t>
      </w:r>
      <w:r w:rsidR="005978CA">
        <w:rPr>
          <w:rFonts w:cstheme="minorHAnsi"/>
          <w:bCs/>
          <w:iCs/>
        </w:rPr>
        <w:t>o</w:t>
      </w:r>
      <w:r w:rsidR="007F6531" w:rsidRPr="00314B7D">
        <w:rPr>
          <w:rFonts w:cstheme="minorHAnsi"/>
          <w:bCs/>
          <w:iCs/>
        </w:rPr>
        <w:t xml:space="preserve"> spełniać poniższe minimalne parametry lub posiadać parametry lepsze od wymaganych. Urządzenia nowe, </w:t>
      </w:r>
      <w:proofErr w:type="spellStart"/>
      <w:r w:rsidR="007F6531" w:rsidRPr="00314B7D">
        <w:rPr>
          <w:rFonts w:cstheme="minorHAnsi"/>
          <w:bCs/>
          <w:iCs/>
        </w:rPr>
        <w:t>niepowystawowe</w:t>
      </w:r>
      <w:proofErr w:type="spellEnd"/>
      <w:r w:rsidR="007F6531" w:rsidRPr="00314B7D">
        <w:rPr>
          <w:rFonts w:cstheme="minorHAnsi"/>
          <w:bCs/>
          <w:iCs/>
        </w:rPr>
        <w:t xml:space="preserve"> wyprodukowane nie wcześniej niż w 2025 roku.</w:t>
      </w:r>
    </w:p>
    <w:p w14:paraId="2D8845F6" w14:textId="77777777" w:rsidR="00BA01CF" w:rsidRPr="00314B7D" w:rsidRDefault="00BA01CF" w:rsidP="0038560B">
      <w:pPr>
        <w:spacing w:line="240" w:lineRule="auto"/>
        <w:rPr>
          <w:rFonts w:cstheme="minorHAnsi"/>
        </w:rPr>
      </w:pPr>
    </w:p>
    <w:tbl>
      <w:tblPr>
        <w:tblW w:w="0" w:type="auto"/>
        <w:tblInd w:w="-1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82"/>
        <w:gridCol w:w="4991"/>
        <w:gridCol w:w="3427"/>
      </w:tblGrid>
      <w:tr w:rsidR="007F6531" w:rsidRPr="00314B7D" w14:paraId="56DD25A8" w14:textId="77777777" w:rsidTr="007F6531">
        <w:trPr>
          <w:trHeight w:val="681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7C63D" w14:textId="7777777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  <w:r w:rsidRPr="0038560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4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8CF0F2" w14:textId="7777777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  <w:r w:rsidRPr="0038560B">
              <w:rPr>
                <w:rFonts w:cstheme="minorHAnsi"/>
                <w:b/>
                <w:bCs/>
              </w:rPr>
              <w:t>Funkcje, parametry techniczne i warunki wymagane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78044522" w14:textId="7777777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  <w:r w:rsidRPr="0038560B">
              <w:rPr>
                <w:rFonts w:cstheme="minorHAnsi"/>
                <w:b/>
                <w:bCs/>
              </w:rPr>
              <w:t>Opis parametrów i warunków oferowanych (wypełnia Wykonawca):</w:t>
            </w:r>
          </w:p>
        </w:tc>
      </w:tr>
      <w:tr w:rsidR="007F6531" w:rsidRPr="00314B7D" w14:paraId="7A01AE61" w14:textId="77777777" w:rsidTr="007F6531">
        <w:trPr>
          <w:trHeight w:val="276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A850E" w14:textId="7777777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  <w:r w:rsidRPr="0038560B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4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F60EC" w14:textId="7777777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  <w:r w:rsidRPr="0038560B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C61ADE" w14:textId="4AEA3DCC" w:rsidR="0038560B" w:rsidRPr="0038560B" w:rsidRDefault="005978CA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</w:p>
        </w:tc>
      </w:tr>
      <w:tr w:rsidR="007F6531" w:rsidRPr="00314B7D" w14:paraId="2C6C4647" w14:textId="77777777" w:rsidTr="007F6531">
        <w:trPr>
          <w:trHeight w:val="510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BC9A2" w14:textId="3BA9E5F0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  <w:r w:rsidRPr="00314B7D">
              <w:rPr>
                <w:rFonts w:cstheme="minorHAnsi"/>
                <w:b/>
                <w:bCs/>
              </w:rPr>
              <w:t>1.</w:t>
            </w:r>
          </w:p>
        </w:tc>
        <w:tc>
          <w:tcPr>
            <w:tcW w:w="4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31235" w14:textId="4CCFAD94" w:rsidR="0038560B" w:rsidRPr="000815AC" w:rsidRDefault="000815AC" w:rsidP="000815AC">
            <w:pPr>
              <w:rPr>
                <w:rFonts w:cstheme="minorHAnsi"/>
              </w:rPr>
            </w:pPr>
            <w:proofErr w:type="spellStart"/>
            <w:r w:rsidRPr="000815AC">
              <w:rPr>
                <w:rFonts w:cstheme="minorHAnsi"/>
              </w:rPr>
              <w:t>S</w:t>
            </w:r>
            <w:r w:rsidRPr="000815AC">
              <w:rPr>
                <w:rFonts w:cstheme="minorHAnsi"/>
              </w:rPr>
              <w:t>ekwenator</w:t>
            </w:r>
            <w:proofErr w:type="spellEnd"/>
            <w:r w:rsidRPr="000815AC">
              <w:rPr>
                <w:rFonts w:cstheme="minorHAnsi"/>
              </w:rPr>
              <w:t xml:space="preserve"> wykorzystujący technologię sekwencjonowania pojedynczych cząsteczek opartą na </w:t>
            </w:r>
            <w:proofErr w:type="spellStart"/>
            <w:r w:rsidRPr="000815AC">
              <w:rPr>
                <w:rFonts w:cstheme="minorHAnsi"/>
              </w:rPr>
              <w:t>nanoporach</w:t>
            </w:r>
            <w:proofErr w:type="spellEnd"/>
            <w:r w:rsidRPr="000815AC">
              <w:rPr>
                <w:rFonts w:cstheme="minorHAnsi"/>
              </w:rPr>
              <w:t xml:space="preserve"> (</w:t>
            </w:r>
            <w:proofErr w:type="spellStart"/>
            <w:r w:rsidRPr="000815AC">
              <w:rPr>
                <w:rFonts w:cstheme="minorHAnsi"/>
              </w:rPr>
              <w:t>nanopore</w:t>
            </w:r>
            <w:proofErr w:type="spellEnd"/>
            <w:r w:rsidRPr="000815AC">
              <w:rPr>
                <w:rFonts w:cstheme="minorHAnsi"/>
              </w:rPr>
              <w:t xml:space="preserve"> </w:t>
            </w:r>
            <w:proofErr w:type="spellStart"/>
            <w:r w:rsidRPr="000815AC">
              <w:rPr>
                <w:rFonts w:cstheme="minorHAnsi"/>
              </w:rPr>
              <w:t>sequencing</w:t>
            </w:r>
            <w:proofErr w:type="spellEnd"/>
            <w:r w:rsidRPr="000815AC">
              <w:rPr>
                <w:rFonts w:cstheme="minorHAnsi"/>
              </w:rPr>
              <w:t>)</w:t>
            </w:r>
            <w:r w:rsidRPr="000815AC">
              <w:rPr>
                <w:rFonts w:cstheme="minorHAnsi"/>
              </w:rPr>
              <w:t>.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6A98" w14:textId="7777777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</w:p>
        </w:tc>
      </w:tr>
      <w:tr w:rsidR="007F6531" w:rsidRPr="00314B7D" w14:paraId="63635E85" w14:textId="77777777" w:rsidTr="007F6531">
        <w:trPr>
          <w:trHeight w:val="510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0CB56" w14:textId="06D90CF8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  <w:r w:rsidRPr="00314B7D">
              <w:rPr>
                <w:rFonts w:cstheme="minorHAnsi"/>
                <w:b/>
                <w:bCs/>
              </w:rPr>
              <w:t xml:space="preserve">2. </w:t>
            </w:r>
          </w:p>
        </w:tc>
        <w:tc>
          <w:tcPr>
            <w:tcW w:w="4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58F43" w14:textId="1752CD2C" w:rsidR="0038560B" w:rsidRPr="000815AC" w:rsidRDefault="000815AC" w:rsidP="000815AC">
            <w:pPr>
              <w:spacing w:after="160" w:line="259" w:lineRule="auto"/>
              <w:rPr>
                <w:rFonts w:cstheme="minorHAnsi"/>
              </w:rPr>
            </w:pPr>
            <w:r w:rsidRPr="000815AC">
              <w:rPr>
                <w:rFonts w:cstheme="minorHAnsi"/>
              </w:rPr>
              <w:t>S</w:t>
            </w:r>
            <w:r w:rsidRPr="000815AC">
              <w:rPr>
                <w:rFonts w:cstheme="minorHAnsi"/>
              </w:rPr>
              <w:t>ekwencjonowanie w czasie rzeczywistym (real-</w:t>
            </w:r>
            <w:proofErr w:type="spellStart"/>
            <w:r w:rsidRPr="000815AC">
              <w:rPr>
                <w:rFonts w:cstheme="minorHAnsi"/>
              </w:rPr>
              <w:t>time</w:t>
            </w:r>
            <w:proofErr w:type="spellEnd"/>
            <w:r w:rsidRPr="000815AC">
              <w:rPr>
                <w:rFonts w:cstheme="minorHAnsi"/>
              </w:rPr>
              <w:t>) z możliwością bieżącej analizy danych</w:t>
            </w:r>
            <w:r w:rsidRPr="000815AC">
              <w:rPr>
                <w:rFonts w:cstheme="minorHAnsi"/>
              </w:rPr>
              <w:t>.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5E231" w14:textId="7777777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</w:p>
        </w:tc>
      </w:tr>
      <w:tr w:rsidR="007F6531" w:rsidRPr="00314B7D" w14:paraId="64AAEC72" w14:textId="77777777" w:rsidTr="007F6531">
        <w:trPr>
          <w:trHeight w:val="510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E03A8" w14:textId="2F25E14C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  <w:r w:rsidRPr="00314B7D">
              <w:rPr>
                <w:rFonts w:cstheme="minorHAnsi"/>
                <w:b/>
                <w:bCs/>
              </w:rPr>
              <w:t xml:space="preserve">3. </w:t>
            </w:r>
          </w:p>
        </w:tc>
        <w:tc>
          <w:tcPr>
            <w:tcW w:w="4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F4116" w14:textId="36F162C0" w:rsidR="0038560B" w:rsidRPr="000815AC" w:rsidRDefault="000815AC" w:rsidP="000815AC">
            <w:pPr>
              <w:spacing w:after="160" w:line="259" w:lineRule="auto"/>
              <w:rPr>
                <w:rFonts w:cstheme="minorHAnsi"/>
              </w:rPr>
            </w:pPr>
            <w:r w:rsidRPr="000815AC">
              <w:rPr>
                <w:rFonts w:cstheme="minorHAnsi"/>
              </w:rPr>
              <w:t>M</w:t>
            </w:r>
            <w:r w:rsidRPr="000815AC">
              <w:rPr>
                <w:rFonts w:cstheme="minorHAnsi"/>
              </w:rPr>
              <w:t xml:space="preserve">ożliwość jednoczesnego prowadzenia minimum 5 niezależnych runów sekwencjonowania na oddzielnych </w:t>
            </w:r>
            <w:proofErr w:type="spellStart"/>
            <w:r w:rsidRPr="000815AC">
              <w:rPr>
                <w:rFonts w:cstheme="minorHAnsi"/>
              </w:rPr>
              <w:t>flow</w:t>
            </w:r>
            <w:proofErr w:type="spellEnd"/>
            <w:r w:rsidRPr="000815AC">
              <w:rPr>
                <w:rFonts w:cstheme="minorHAnsi"/>
              </w:rPr>
              <w:t xml:space="preserve"> </w:t>
            </w:r>
            <w:proofErr w:type="spellStart"/>
            <w:r w:rsidRPr="000815AC">
              <w:rPr>
                <w:rFonts w:cstheme="minorHAnsi"/>
              </w:rPr>
              <w:t>cell</w:t>
            </w:r>
            <w:proofErr w:type="spellEnd"/>
            <w:r w:rsidRPr="000815AC">
              <w:rPr>
                <w:rFonts w:cstheme="minorHAnsi"/>
              </w:rPr>
              <w:t>.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C8FA" w14:textId="7777777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</w:p>
        </w:tc>
      </w:tr>
      <w:tr w:rsidR="007F6531" w:rsidRPr="00314B7D" w14:paraId="232C2E87" w14:textId="77777777" w:rsidTr="007F6531">
        <w:trPr>
          <w:trHeight w:val="510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DB226" w14:textId="3C1A934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  <w:r w:rsidRPr="00314B7D">
              <w:rPr>
                <w:rFonts w:cstheme="minorHAnsi"/>
                <w:b/>
                <w:bCs/>
              </w:rPr>
              <w:t>4.</w:t>
            </w:r>
          </w:p>
        </w:tc>
        <w:tc>
          <w:tcPr>
            <w:tcW w:w="4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82263" w14:textId="1B9CDFF9" w:rsidR="0038560B" w:rsidRPr="000815AC" w:rsidRDefault="000815AC" w:rsidP="000815AC">
            <w:pPr>
              <w:spacing w:after="160" w:line="259" w:lineRule="auto"/>
              <w:rPr>
                <w:rFonts w:cstheme="minorHAnsi"/>
              </w:rPr>
            </w:pPr>
            <w:r w:rsidRPr="000815AC">
              <w:rPr>
                <w:rFonts w:cstheme="minorHAnsi"/>
              </w:rPr>
              <w:t>U</w:t>
            </w:r>
            <w:r w:rsidRPr="000815AC">
              <w:rPr>
                <w:rFonts w:cstheme="minorHAnsi"/>
              </w:rPr>
              <w:t xml:space="preserve">rządzenie typu </w:t>
            </w:r>
            <w:proofErr w:type="spellStart"/>
            <w:r w:rsidRPr="000815AC">
              <w:rPr>
                <w:rFonts w:cstheme="minorHAnsi"/>
              </w:rPr>
              <w:t>benchtop</w:t>
            </w:r>
            <w:proofErr w:type="spellEnd"/>
            <w:r w:rsidRPr="000815AC">
              <w:rPr>
                <w:rFonts w:cstheme="minorHAnsi"/>
              </w:rPr>
              <w:t xml:space="preserve"> z wbudowanym komputerem obliczeniowym umożliwiającym sterowanie eksperymentem oraz analizę danych bez konieczności podłączania zewnętrznego serwera.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0DDA" w14:textId="7777777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</w:p>
        </w:tc>
      </w:tr>
      <w:tr w:rsidR="007F6531" w:rsidRPr="00314B7D" w14:paraId="66002D67" w14:textId="77777777" w:rsidTr="007F6531">
        <w:trPr>
          <w:trHeight w:val="510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1ABB6" w14:textId="49ECD1F3" w:rsidR="0038560B" w:rsidRPr="0038560B" w:rsidRDefault="0038560B" w:rsidP="007F653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360"/>
              <w:contextualSpacing/>
              <w:jc w:val="right"/>
              <w:rPr>
                <w:rFonts w:cstheme="minorHAnsi"/>
                <w:b/>
                <w:bCs/>
              </w:rPr>
            </w:pPr>
            <w:r w:rsidRPr="00314B7D">
              <w:rPr>
                <w:rFonts w:cstheme="minorHAnsi"/>
                <w:b/>
                <w:bCs/>
              </w:rPr>
              <w:t>5.</w:t>
            </w:r>
          </w:p>
        </w:tc>
        <w:tc>
          <w:tcPr>
            <w:tcW w:w="4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54792" w14:textId="4A481D3A" w:rsidR="0038560B" w:rsidRPr="000815AC" w:rsidRDefault="000815AC" w:rsidP="000815AC">
            <w:pPr>
              <w:spacing w:after="160" w:line="259" w:lineRule="auto"/>
              <w:rPr>
                <w:rFonts w:cstheme="minorHAnsi"/>
              </w:rPr>
            </w:pPr>
            <w:r w:rsidRPr="000815AC">
              <w:rPr>
                <w:rFonts w:cstheme="minorHAnsi"/>
              </w:rPr>
              <w:t>C</w:t>
            </w:r>
            <w:r w:rsidRPr="000815AC">
              <w:rPr>
                <w:rFonts w:cstheme="minorHAnsi"/>
              </w:rPr>
              <w:t xml:space="preserve">ałkowita przepustowość systemu ≥150 </w:t>
            </w:r>
            <w:proofErr w:type="spellStart"/>
            <w:r w:rsidRPr="000815AC">
              <w:rPr>
                <w:rFonts w:cstheme="minorHAnsi"/>
              </w:rPr>
              <w:t>Gb</w:t>
            </w:r>
            <w:proofErr w:type="spellEnd"/>
            <w:r w:rsidRPr="000815AC">
              <w:rPr>
                <w:rFonts w:cstheme="minorHAnsi"/>
              </w:rPr>
              <w:t xml:space="preserve"> danych w jednym cyklu sekwencjonowania (przy wykorzystaniu wszystkich slotów na </w:t>
            </w:r>
            <w:proofErr w:type="spellStart"/>
            <w:r w:rsidRPr="000815AC">
              <w:rPr>
                <w:rFonts w:cstheme="minorHAnsi"/>
              </w:rPr>
              <w:t>flow</w:t>
            </w:r>
            <w:proofErr w:type="spellEnd"/>
            <w:r w:rsidRPr="000815AC">
              <w:rPr>
                <w:rFonts w:cstheme="minorHAnsi"/>
              </w:rPr>
              <w:t xml:space="preserve"> </w:t>
            </w:r>
            <w:proofErr w:type="spellStart"/>
            <w:r w:rsidRPr="000815AC">
              <w:rPr>
                <w:rFonts w:cstheme="minorHAnsi"/>
              </w:rPr>
              <w:t>cell</w:t>
            </w:r>
            <w:proofErr w:type="spellEnd"/>
            <w:r w:rsidRPr="000815AC">
              <w:rPr>
                <w:rFonts w:cstheme="minorHAnsi"/>
              </w:rPr>
              <w:t>).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79FF3" w14:textId="7777777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</w:p>
        </w:tc>
      </w:tr>
      <w:tr w:rsidR="007F6531" w:rsidRPr="00314B7D" w14:paraId="6D9DB63A" w14:textId="77777777" w:rsidTr="007F6531">
        <w:trPr>
          <w:trHeight w:val="510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AB9A3" w14:textId="097E4229" w:rsidR="0038560B" w:rsidRPr="0038560B" w:rsidRDefault="007F6531" w:rsidP="007F653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right"/>
              <w:rPr>
                <w:rFonts w:cstheme="minorHAnsi"/>
                <w:b/>
                <w:bCs/>
              </w:rPr>
            </w:pPr>
            <w:r w:rsidRPr="00314B7D">
              <w:rPr>
                <w:rFonts w:cstheme="minorHAnsi"/>
                <w:b/>
                <w:bCs/>
              </w:rPr>
              <w:t>6.</w:t>
            </w:r>
          </w:p>
        </w:tc>
        <w:tc>
          <w:tcPr>
            <w:tcW w:w="4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0674C" w14:textId="7100E4B0" w:rsidR="0038560B" w:rsidRPr="000815AC" w:rsidRDefault="000815AC" w:rsidP="000815AC">
            <w:pPr>
              <w:spacing w:after="160" w:line="259" w:lineRule="auto"/>
              <w:rPr>
                <w:rFonts w:cstheme="minorHAnsi"/>
              </w:rPr>
            </w:pPr>
            <w:r w:rsidRPr="000815AC">
              <w:rPr>
                <w:rFonts w:cstheme="minorHAnsi"/>
              </w:rPr>
              <w:t>T</w:t>
            </w:r>
            <w:r w:rsidRPr="000815AC">
              <w:rPr>
                <w:rFonts w:cstheme="minorHAnsi"/>
              </w:rPr>
              <w:t>echnologia umożliwiająca bardzo długie odczyty (</w:t>
            </w:r>
            <w:proofErr w:type="spellStart"/>
            <w:r w:rsidRPr="000815AC">
              <w:rPr>
                <w:rFonts w:cstheme="minorHAnsi"/>
              </w:rPr>
              <w:t>long-read</w:t>
            </w:r>
            <w:proofErr w:type="spellEnd"/>
            <w:r w:rsidRPr="000815AC">
              <w:rPr>
                <w:rFonts w:cstheme="minorHAnsi"/>
              </w:rPr>
              <w:t xml:space="preserve"> </w:t>
            </w:r>
            <w:proofErr w:type="spellStart"/>
            <w:r w:rsidRPr="000815AC">
              <w:rPr>
                <w:rFonts w:cstheme="minorHAnsi"/>
              </w:rPr>
              <w:t>sequencing</w:t>
            </w:r>
            <w:proofErr w:type="spellEnd"/>
            <w:r w:rsidRPr="000815AC">
              <w:rPr>
                <w:rFonts w:cstheme="minorHAnsi"/>
              </w:rPr>
              <w:t>)</w:t>
            </w:r>
            <w:r w:rsidRPr="000815AC">
              <w:rPr>
                <w:rFonts w:cstheme="minorHAnsi"/>
              </w:rPr>
              <w:t>.</w:t>
            </w: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7BA96" w14:textId="7777777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</w:p>
        </w:tc>
      </w:tr>
      <w:tr w:rsidR="007F6531" w:rsidRPr="00314B7D" w14:paraId="73AD7258" w14:textId="77777777" w:rsidTr="007F6531">
        <w:trPr>
          <w:trHeight w:val="510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4AF94" w14:textId="769FD933" w:rsidR="0038560B" w:rsidRPr="0038560B" w:rsidRDefault="007F6531" w:rsidP="007F6531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contextualSpacing/>
              <w:jc w:val="right"/>
              <w:rPr>
                <w:rFonts w:cstheme="minorHAnsi"/>
                <w:b/>
                <w:bCs/>
              </w:rPr>
            </w:pPr>
            <w:r w:rsidRPr="00314B7D">
              <w:rPr>
                <w:rFonts w:cstheme="minorHAnsi"/>
                <w:b/>
                <w:bCs/>
              </w:rPr>
              <w:t>7.</w:t>
            </w:r>
          </w:p>
        </w:tc>
        <w:tc>
          <w:tcPr>
            <w:tcW w:w="4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0A029" w14:textId="4C7693F8" w:rsidR="000815AC" w:rsidRPr="000815AC" w:rsidRDefault="000815AC" w:rsidP="000815AC">
            <w:pPr>
              <w:spacing w:after="160" w:line="259" w:lineRule="auto"/>
              <w:rPr>
                <w:rFonts w:cstheme="minorHAnsi"/>
              </w:rPr>
            </w:pPr>
            <w:r w:rsidRPr="000815AC">
              <w:rPr>
                <w:rFonts w:cstheme="minorHAnsi"/>
              </w:rPr>
              <w:t>M</w:t>
            </w:r>
            <w:r w:rsidRPr="000815AC">
              <w:rPr>
                <w:rFonts w:cstheme="minorHAnsi"/>
              </w:rPr>
              <w:t xml:space="preserve">ożliwość uruchamiania pojedynczych </w:t>
            </w:r>
            <w:proofErr w:type="spellStart"/>
            <w:r w:rsidRPr="000815AC">
              <w:rPr>
                <w:rFonts w:cstheme="minorHAnsi"/>
              </w:rPr>
              <w:t>flow</w:t>
            </w:r>
            <w:proofErr w:type="spellEnd"/>
            <w:r w:rsidRPr="000815AC">
              <w:rPr>
                <w:rFonts w:cstheme="minorHAnsi"/>
              </w:rPr>
              <w:t xml:space="preserve"> </w:t>
            </w:r>
            <w:proofErr w:type="spellStart"/>
            <w:r w:rsidRPr="000815AC">
              <w:rPr>
                <w:rFonts w:cstheme="minorHAnsi"/>
              </w:rPr>
              <w:t>cell</w:t>
            </w:r>
            <w:proofErr w:type="spellEnd"/>
            <w:r w:rsidRPr="000815AC">
              <w:rPr>
                <w:rFonts w:cstheme="minorHAnsi"/>
              </w:rPr>
              <w:t xml:space="preserve"> niezależnie od siebie oraz rozpoczynania i kończenia runów w dowolnym czasie.</w:t>
            </w:r>
          </w:p>
          <w:p w14:paraId="6FB098CE" w14:textId="74C45A1F" w:rsidR="0038560B" w:rsidRPr="0038560B" w:rsidRDefault="0038560B" w:rsidP="000815AC">
            <w:pPr>
              <w:spacing w:after="160" w:line="259" w:lineRule="auto"/>
              <w:rPr>
                <w:rFonts w:cstheme="minorHAnsi"/>
                <w:b/>
                <w:bCs/>
              </w:rPr>
            </w:pPr>
          </w:p>
        </w:tc>
        <w:tc>
          <w:tcPr>
            <w:tcW w:w="3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30115" w14:textId="77777777" w:rsidR="0038560B" w:rsidRPr="0038560B" w:rsidRDefault="0038560B" w:rsidP="0038560B">
            <w:pPr>
              <w:widowControl w:val="0"/>
              <w:tabs>
                <w:tab w:val="left" w:pos="567"/>
              </w:tabs>
              <w:suppressAutoHyphens/>
              <w:spacing w:after="0" w:line="240" w:lineRule="auto"/>
              <w:ind w:left="284"/>
              <w:contextualSpacing/>
              <w:jc w:val="both"/>
              <w:rPr>
                <w:rFonts w:cstheme="minorHAnsi"/>
                <w:b/>
                <w:bCs/>
              </w:rPr>
            </w:pPr>
          </w:p>
        </w:tc>
      </w:tr>
    </w:tbl>
    <w:p w14:paraId="69FF660C" w14:textId="77777777" w:rsidR="0010099A" w:rsidRPr="00314B7D" w:rsidRDefault="0010099A" w:rsidP="000815AC">
      <w:pPr>
        <w:widowControl w:val="0"/>
        <w:tabs>
          <w:tab w:val="left" w:pos="567"/>
        </w:tabs>
        <w:suppressAutoHyphens/>
        <w:spacing w:after="0" w:line="240" w:lineRule="auto"/>
        <w:contextualSpacing/>
        <w:jc w:val="both"/>
        <w:rPr>
          <w:rFonts w:cstheme="minorHAnsi"/>
          <w:b/>
          <w:bCs/>
        </w:rPr>
      </w:pPr>
    </w:p>
    <w:p w14:paraId="1E029616" w14:textId="77777777" w:rsidR="00940B88" w:rsidRPr="00314B7D" w:rsidRDefault="00940B88" w:rsidP="009A2ACF">
      <w:pPr>
        <w:widowControl w:val="0"/>
        <w:tabs>
          <w:tab w:val="left" w:pos="567"/>
        </w:tabs>
        <w:suppressAutoHyphens/>
        <w:spacing w:after="0" w:line="240" w:lineRule="auto"/>
        <w:ind w:left="284"/>
        <w:contextualSpacing/>
        <w:jc w:val="both"/>
        <w:rPr>
          <w:rFonts w:eastAsia="Ubuntu Light" w:cstheme="minorHAnsi"/>
        </w:rPr>
      </w:pPr>
    </w:p>
    <w:p w14:paraId="33D5E786" w14:textId="1BAABDAA" w:rsidR="00940B88" w:rsidRPr="000815AC" w:rsidRDefault="00314B7D" w:rsidP="000815AC">
      <w:pPr>
        <w:widowControl w:val="0"/>
        <w:tabs>
          <w:tab w:val="left" w:pos="567"/>
        </w:tabs>
        <w:suppressAutoHyphens/>
        <w:spacing w:after="0" w:line="240" w:lineRule="auto"/>
        <w:contextualSpacing/>
        <w:jc w:val="both"/>
        <w:rPr>
          <w:rFonts w:eastAsia="Ubuntu Light" w:cstheme="minorHAnsi"/>
          <w:b/>
        </w:rPr>
      </w:pPr>
      <w:r w:rsidRPr="00314B7D">
        <w:rPr>
          <w:rFonts w:eastAsia="Ubuntu Light" w:cstheme="minorHAnsi"/>
          <w:b/>
        </w:rPr>
        <w:t>Powyższe funkcje oraz parametry są przykładowymi warunkami. W przypadku nie spełnienia, któregoś parametru proszę o zaznaczenie różnicy lub wpisanie rozwiązania, które u Państwa występuje. Zamawiający dopuszcza przedmiot zamówienia o parametrach lepszych niż wymagane.</w:t>
      </w:r>
    </w:p>
    <w:sectPr w:rsidR="00940B88" w:rsidRPr="000815AC" w:rsidSect="0010104B">
      <w:footerReference w:type="default" r:id="rId8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37FFB" w14:textId="77777777" w:rsidR="008F37BA" w:rsidRDefault="008F37BA" w:rsidP="00603807">
      <w:pPr>
        <w:spacing w:after="0" w:line="240" w:lineRule="auto"/>
      </w:pPr>
      <w:r>
        <w:separator/>
      </w:r>
    </w:p>
  </w:endnote>
  <w:endnote w:type="continuationSeparator" w:id="0">
    <w:p w14:paraId="015E2D7A" w14:textId="77777777" w:rsidR="008F37BA" w:rsidRDefault="008F37BA" w:rsidP="0060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828261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20DDBC0F" w14:textId="4372A756" w:rsidR="00603807" w:rsidRPr="00603807" w:rsidRDefault="00603807">
            <w:pPr>
              <w:pStyle w:val="Stopka"/>
              <w:jc w:val="right"/>
              <w:rPr>
                <w:sz w:val="16"/>
                <w:szCs w:val="16"/>
              </w:rPr>
            </w:pPr>
            <w:r w:rsidRPr="00603807">
              <w:rPr>
                <w:sz w:val="16"/>
                <w:szCs w:val="16"/>
              </w:rPr>
              <w:t xml:space="preserve">Strona </w:t>
            </w:r>
            <w:r w:rsidRPr="00603807">
              <w:rPr>
                <w:b/>
                <w:bCs/>
                <w:sz w:val="16"/>
                <w:szCs w:val="16"/>
              </w:rPr>
              <w:fldChar w:fldCharType="begin"/>
            </w:r>
            <w:r w:rsidRPr="00603807">
              <w:rPr>
                <w:b/>
                <w:bCs/>
                <w:sz w:val="16"/>
                <w:szCs w:val="16"/>
              </w:rPr>
              <w:instrText>PAGE</w:instrText>
            </w:r>
            <w:r w:rsidRPr="00603807">
              <w:rPr>
                <w:b/>
                <w:bCs/>
                <w:sz w:val="16"/>
                <w:szCs w:val="16"/>
              </w:rPr>
              <w:fldChar w:fldCharType="separate"/>
            </w:r>
            <w:r w:rsidRPr="00603807">
              <w:rPr>
                <w:b/>
                <w:bCs/>
                <w:sz w:val="16"/>
                <w:szCs w:val="16"/>
              </w:rPr>
              <w:t>2</w:t>
            </w:r>
            <w:r w:rsidRPr="00603807">
              <w:rPr>
                <w:b/>
                <w:bCs/>
                <w:sz w:val="16"/>
                <w:szCs w:val="16"/>
              </w:rPr>
              <w:fldChar w:fldCharType="end"/>
            </w:r>
            <w:r w:rsidRPr="00603807">
              <w:rPr>
                <w:sz w:val="16"/>
                <w:szCs w:val="16"/>
              </w:rPr>
              <w:t xml:space="preserve"> z </w:t>
            </w:r>
            <w:r w:rsidRPr="00603807">
              <w:rPr>
                <w:b/>
                <w:bCs/>
                <w:sz w:val="16"/>
                <w:szCs w:val="16"/>
              </w:rPr>
              <w:fldChar w:fldCharType="begin"/>
            </w:r>
            <w:r w:rsidRPr="00603807">
              <w:rPr>
                <w:b/>
                <w:bCs/>
                <w:sz w:val="16"/>
                <w:szCs w:val="16"/>
              </w:rPr>
              <w:instrText>NUMPAGES</w:instrText>
            </w:r>
            <w:r w:rsidRPr="00603807">
              <w:rPr>
                <w:b/>
                <w:bCs/>
                <w:sz w:val="16"/>
                <w:szCs w:val="16"/>
              </w:rPr>
              <w:fldChar w:fldCharType="separate"/>
            </w:r>
            <w:r w:rsidRPr="00603807">
              <w:rPr>
                <w:b/>
                <w:bCs/>
                <w:sz w:val="16"/>
                <w:szCs w:val="16"/>
              </w:rPr>
              <w:t>2</w:t>
            </w:r>
            <w:r w:rsidRPr="0060380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0F2AEBE" w14:textId="77777777" w:rsidR="00603807" w:rsidRDefault="00603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42DB8" w14:textId="77777777" w:rsidR="008F37BA" w:rsidRDefault="008F37BA" w:rsidP="00603807">
      <w:pPr>
        <w:spacing w:after="0" w:line="240" w:lineRule="auto"/>
      </w:pPr>
      <w:r>
        <w:separator/>
      </w:r>
    </w:p>
  </w:footnote>
  <w:footnote w:type="continuationSeparator" w:id="0">
    <w:p w14:paraId="248EF96B" w14:textId="77777777" w:rsidR="008F37BA" w:rsidRDefault="008F37BA" w:rsidP="00603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749A1"/>
    <w:multiLevelType w:val="multilevel"/>
    <w:tmpl w:val="CEF40A86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asciiTheme="minorHAnsi" w:eastAsiaTheme="minorHAnsi" w:hAnsiTheme="minorHAnsi" w:cstheme="minorHAnsi"/>
        <w:i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A88169E"/>
    <w:multiLevelType w:val="hybridMultilevel"/>
    <w:tmpl w:val="C5C468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944C9"/>
    <w:multiLevelType w:val="hybridMultilevel"/>
    <w:tmpl w:val="0BDE9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45899"/>
    <w:multiLevelType w:val="hybridMultilevel"/>
    <w:tmpl w:val="7F60F6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C0BCF"/>
    <w:multiLevelType w:val="hybridMultilevel"/>
    <w:tmpl w:val="A3F6AA8C"/>
    <w:lvl w:ilvl="0" w:tplc="2A9ACED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3A8A3B40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41E8C14E">
      <w:numFmt w:val="bullet"/>
      <w:lvlText w:val="·"/>
      <w:lvlJc w:val="left"/>
      <w:pPr>
        <w:ind w:left="2340" w:hanging="360"/>
      </w:pPr>
      <w:rPr>
        <w:rFonts w:ascii="Aptos" w:eastAsia="Times New Roman" w:hAnsi="Aptos" w:cs="Calibri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3154B"/>
    <w:multiLevelType w:val="hybridMultilevel"/>
    <w:tmpl w:val="2A323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7127C"/>
    <w:multiLevelType w:val="multilevel"/>
    <w:tmpl w:val="E3DACC40"/>
    <w:lvl w:ilvl="0">
      <w:start w:val="8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4920DEE"/>
    <w:multiLevelType w:val="hybridMultilevel"/>
    <w:tmpl w:val="8AB010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90221"/>
    <w:multiLevelType w:val="multilevel"/>
    <w:tmpl w:val="1BB8B5F4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4"/>
      <w:numFmt w:val="decimal"/>
      <w:suff w:val="space"/>
      <w:lvlText w:val="%7."/>
      <w:lvlJc w:val="left"/>
      <w:pPr>
        <w:ind w:left="252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886069C"/>
    <w:multiLevelType w:val="hybridMultilevel"/>
    <w:tmpl w:val="85B84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A5150"/>
    <w:multiLevelType w:val="multilevel"/>
    <w:tmpl w:val="ED569018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E0C560D"/>
    <w:multiLevelType w:val="hybridMultilevel"/>
    <w:tmpl w:val="F8A20E5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B50894"/>
    <w:multiLevelType w:val="multilevel"/>
    <w:tmpl w:val="007CE5BA"/>
    <w:lvl w:ilvl="0">
      <w:start w:val="19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4"/>
      <w:numFmt w:val="lowerLetter"/>
      <w:suff w:val="space"/>
      <w:lvlText w:val="%2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0A3131E"/>
    <w:multiLevelType w:val="hybridMultilevel"/>
    <w:tmpl w:val="0470A0A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D369ED"/>
    <w:multiLevelType w:val="hybridMultilevel"/>
    <w:tmpl w:val="B8681304"/>
    <w:lvl w:ilvl="0" w:tplc="CF4C163E">
      <w:start w:val="3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E7A0A930">
      <w:start w:val="1"/>
      <w:numFmt w:val="decimal"/>
      <w:lvlText w:val="%7."/>
      <w:lvlJc w:val="left"/>
      <w:pPr>
        <w:ind w:left="5040" w:hanging="360"/>
      </w:pPr>
      <w:rPr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477BA"/>
    <w:multiLevelType w:val="hybridMultilevel"/>
    <w:tmpl w:val="04BAC9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F7AF1"/>
    <w:multiLevelType w:val="hybridMultilevel"/>
    <w:tmpl w:val="9D7653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9E2E35"/>
    <w:multiLevelType w:val="hybridMultilevel"/>
    <w:tmpl w:val="765414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600C9"/>
    <w:multiLevelType w:val="hybridMultilevel"/>
    <w:tmpl w:val="7908A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2451624">
    <w:abstractNumId w:val="13"/>
  </w:num>
  <w:num w:numId="2" w16cid:durableId="992561305">
    <w:abstractNumId w:val="2"/>
  </w:num>
  <w:num w:numId="3" w16cid:durableId="880942572">
    <w:abstractNumId w:val="6"/>
  </w:num>
  <w:num w:numId="4" w16cid:durableId="619142175">
    <w:abstractNumId w:val="10"/>
  </w:num>
  <w:num w:numId="5" w16cid:durableId="325474714">
    <w:abstractNumId w:val="0"/>
  </w:num>
  <w:num w:numId="6" w16cid:durableId="482162818">
    <w:abstractNumId w:val="8"/>
  </w:num>
  <w:num w:numId="7" w16cid:durableId="850416523">
    <w:abstractNumId w:val="12"/>
  </w:num>
  <w:num w:numId="8" w16cid:durableId="1631400358">
    <w:abstractNumId w:val="14"/>
  </w:num>
  <w:num w:numId="9" w16cid:durableId="771360323">
    <w:abstractNumId w:val="1"/>
  </w:num>
  <w:num w:numId="10" w16cid:durableId="46614744">
    <w:abstractNumId w:val="9"/>
  </w:num>
  <w:num w:numId="11" w16cid:durableId="1175799582">
    <w:abstractNumId w:val="15"/>
  </w:num>
  <w:num w:numId="12" w16cid:durableId="568855200">
    <w:abstractNumId w:val="3"/>
  </w:num>
  <w:num w:numId="13" w16cid:durableId="1065183391">
    <w:abstractNumId w:val="16"/>
  </w:num>
  <w:num w:numId="14" w16cid:durableId="2074766046">
    <w:abstractNumId w:val="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85950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8679712">
    <w:abstractNumId w:val="17"/>
  </w:num>
  <w:num w:numId="17" w16cid:durableId="1692031754">
    <w:abstractNumId w:val="11"/>
  </w:num>
  <w:num w:numId="18" w16cid:durableId="1939636120">
    <w:abstractNumId w:val="5"/>
  </w:num>
  <w:num w:numId="19" w16cid:durableId="876543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2CC"/>
    <w:rsid w:val="000270CE"/>
    <w:rsid w:val="000731E8"/>
    <w:rsid w:val="000815AC"/>
    <w:rsid w:val="000968C7"/>
    <w:rsid w:val="000E2DDC"/>
    <w:rsid w:val="000F4D25"/>
    <w:rsid w:val="0010099A"/>
    <w:rsid w:val="0010104B"/>
    <w:rsid w:val="00170F5A"/>
    <w:rsid w:val="0017200E"/>
    <w:rsid w:val="00175140"/>
    <w:rsid w:val="0018379C"/>
    <w:rsid w:val="001C3414"/>
    <w:rsid w:val="00202A53"/>
    <w:rsid w:val="00234D63"/>
    <w:rsid w:val="002B797C"/>
    <w:rsid w:val="002F05F6"/>
    <w:rsid w:val="002F6BDF"/>
    <w:rsid w:val="00314B7D"/>
    <w:rsid w:val="0033245D"/>
    <w:rsid w:val="0038560B"/>
    <w:rsid w:val="003E5A20"/>
    <w:rsid w:val="004267B8"/>
    <w:rsid w:val="00487DCD"/>
    <w:rsid w:val="004F65ED"/>
    <w:rsid w:val="005406E4"/>
    <w:rsid w:val="00561923"/>
    <w:rsid w:val="00562D42"/>
    <w:rsid w:val="005978CA"/>
    <w:rsid w:val="00603807"/>
    <w:rsid w:val="00632903"/>
    <w:rsid w:val="006634F3"/>
    <w:rsid w:val="006B3332"/>
    <w:rsid w:val="00757A62"/>
    <w:rsid w:val="007762CC"/>
    <w:rsid w:val="007F1D50"/>
    <w:rsid w:val="007F6531"/>
    <w:rsid w:val="00853765"/>
    <w:rsid w:val="008F37BA"/>
    <w:rsid w:val="00931C96"/>
    <w:rsid w:val="00940B88"/>
    <w:rsid w:val="00975D75"/>
    <w:rsid w:val="009A2ACF"/>
    <w:rsid w:val="009F7BFA"/>
    <w:rsid w:val="00A41DAF"/>
    <w:rsid w:val="00A51A6E"/>
    <w:rsid w:val="00AA14ED"/>
    <w:rsid w:val="00AD4F86"/>
    <w:rsid w:val="00AE4B0A"/>
    <w:rsid w:val="00AF1B2C"/>
    <w:rsid w:val="00B03221"/>
    <w:rsid w:val="00B766E1"/>
    <w:rsid w:val="00BA01CF"/>
    <w:rsid w:val="00BB5D5D"/>
    <w:rsid w:val="00BC4A76"/>
    <w:rsid w:val="00BE288F"/>
    <w:rsid w:val="00CA2923"/>
    <w:rsid w:val="00CD3F6D"/>
    <w:rsid w:val="00CE6896"/>
    <w:rsid w:val="00CF3090"/>
    <w:rsid w:val="00D7177E"/>
    <w:rsid w:val="00DC5C2A"/>
    <w:rsid w:val="00DD71A2"/>
    <w:rsid w:val="00E94F12"/>
    <w:rsid w:val="00EF3E4F"/>
    <w:rsid w:val="00F22A24"/>
    <w:rsid w:val="00F23F3B"/>
    <w:rsid w:val="00F32C16"/>
    <w:rsid w:val="00F64B6B"/>
    <w:rsid w:val="00FA28E5"/>
    <w:rsid w:val="00FB7F6F"/>
    <w:rsid w:val="00FC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2770"/>
  <w15:docId w15:val="{1BD1058C-4280-4DC1-B0A8-E0ECA5DE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F23F3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6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67B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34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34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34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34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341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03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3807"/>
  </w:style>
  <w:style w:type="paragraph" w:styleId="Stopka">
    <w:name w:val="footer"/>
    <w:basedOn w:val="Normalny"/>
    <w:link w:val="StopkaZnak"/>
    <w:uiPriority w:val="99"/>
    <w:unhideWhenUsed/>
    <w:rsid w:val="00603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3807"/>
  </w:style>
  <w:style w:type="table" w:styleId="Tabela-Siatka">
    <w:name w:val="Table Grid"/>
    <w:basedOn w:val="Standardowy"/>
    <w:uiPriority w:val="59"/>
    <w:rsid w:val="009A2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rsid w:val="009A2ACF"/>
  </w:style>
  <w:style w:type="paragraph" w:styleId="Bezodstpw">
    <w:name w:val="No Spacing"/>
    <w:uiPriority w:val="1"/>
    <w:qFormat/>
    <w:rsid w:val="009A2ACF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40B8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0B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Mikołajczyk Magdalena</dc:creator>
  <cp:lastModifiedBy>Elżbieta Magoska</cp:lastModifiedBy>
  <cp:revision>2</cp:revision>
  <cp:lastPrinted>2025-10-15T10:37:00Z</cp:lastPrinted>
  <dcterms:created xsi:type="dcterms:W3CDTF">2026-03-18T10:01:00Z</dcterms:created>
  <dcterms:modified xsi:type="dcterms:W3CDTF">2026-03-18T10:01:00Z</dcterms:modified>
</cp:coreProperties>
</file>